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DF23" w14:textId="3CDDA963" w:rsidR="00CB23ED" w:rsidRPr="006B3DD2" w:rsidRDefault="00CB23ED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kern w:val="32"/>
          <w:sz w:val="22"/>
          <w:szCs w:val="22"/>
        </w:rPr>
      </w:pPr>
      <w:r w:rsidRPr="006B3DD2">
        <w:rPr>
          <w:rFonts w:ascii="Calibri" w:hAnsi="Calibri" w:cs="Calibri"/>
          <w:kern w:val="32"/>
          <w:sz w:val="22"/>
          <w:szCs w:val="22"/>
        </w:rPr>
        <w:t xml:space="preserve">Umowa Nr  </w:t>
      </w:r>
      <w:r>
        <w:rPr>
          <w:rFonts w:ascii="Calibri" w:hAnsi="Calibri" w:cs="Calibri"/>
          <w:kern w:val="32"/>
          <w:sz w:val="22"/>
          <w:szCs w:val="22"/>
        </w:rPr>
        <w:t>F2/6/</w:t>
      </w:r>
      <w:r w:rsidR="002E5471">
        <w:rPr>
          <w:rFonts w:ascii="Calibri" w:hAnsi="Calibri" w:cs="Calibri"/>
          <w:kern w:val="32"/>
          <w:sz w:val="22"/>
          <w:szCs w:val="22"/>
        </w:rPr>
        <w:t>28/</w:t>
      </w:r>
      <w:r w:rsidR="00B57132">
        <w:rPr>
          <w:rFonts w:ascii="Calibri" w:hAnsi="Calibri" w:cs="Calibri"/>
          <w:kern w:val="32"/>
          <w:sz w:val="22"/>
          <w:szCs w:val="22"/>
        </w:rPr>
        <w:t>20</w:t>
      </w:r>
      <w:r w:rsidR="002E5471">
        <w:rPr>
          <w:rFonts w:ascii="Calibri" w:hAnsi="Calibri" w:cs="Calibri"/>
          <w:kern w:val="32"/>
          <w:sz w:val="22"/>
          <w:szCs w:val="22"/>
        </w:rPr>
        <w:t>24</w:t>
      </w:r>
    </w:p>
    <w:p w14:paraId="527513E9" w14:textId="77777777"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7089B572" w14:textId="64C04035"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………..</w:t>
      </w:r>
      <w:r w:rsidR="002E5471">
        <w:rPr>
          <w:rFonts w:ascii="Calibri" w:hAnsi="Calibri" w:cs="Calibri"/>
          <w:sz w:val="22"/>
          <w:szCs w:val="22"/>
        </w:rPr>
        <w:t>2024</w:t>
      </w:r>
      <w:r w:rsidR="002E5471" w:rsidRPr="006B3DD2">
        <w:rPr>
          <w:rFonts w:ascii="Calibri" w:hAnsi="Calibri" w:cs="Calibri"/>
          <w:sz w:val="22"/>
          <w:szCs w:val="22"/>
        </w:rPr>
        <w:t xml:space="preserve"> </w:t>
      </w:r>
      <w:r w:rsidRPr="006B3DD2">
        <w:rPr>
          <w:rFonts w:ascii="Calibri" w:hAnsi="Calibri" w:cs="Calibri"/>
          <w:sz w:val="22"/>
          <w:szCs w:val="22"/>
        </w:rPr>
        <w:t>r. pomiędzy:</w:t>
      </w:r>
    </w:p>
    <w:p w14:paraId="6E02D484" w14:textId="77777777"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14:paraId="7D9FC0C3" w14:textId="77777777" w:rsidR="00CB23ED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A5FE7">
        <w:rPr>
          <w:rFonts w:ascii="Calibri" w:hAnsi="Calibri" w:cs="Calibri"/>
          <w:sz w:val="22"/>
          <w:szCs w:val="22"/>
        </w:rPr>
        <w:t xml:space="preserve">Dr inż. Piotr </w:t>
      </w:r>
      <w:proofErr w:type="spellStart"/>
      <w:r w:rsidRPr="002A5FE7">
        <w:rPr>
          <w:rFonts w:ascii="Calibri" w:hAnsi="Calibri" w:cs="Calibri"/>
          <w:sz w:val="22"/>
          <w:szCs w:val="22"/>
        </w:rPr>
        <w:t>Guzdek</w:t>
      </w:r>
      <w:proofErr w:type="spellEnd"/>
      <w:r w:rsidRPr="002A5FE7">
        <w:rPr>
          <w:rFonts w:ascii="Calibri" w:hAnsi="Calibri" w:cs="Calibri"/>
          <w:sz w:val="22"/>
          <w:szCs w:val="22"/>
        </w:rPr>
        <w:tab/>
        <w:t xml:space="preserve">         </w:t>
      </w:r>
      <w:r w:rsidRPr="002A5FE7">
        <w:rPr>
          <w:rFonts w:ascii="Calibri" w:hAnsi="Calibri" w:cs="Calibri"/>
          <w:sz w:val="22"/>
          <w:szCs w:val="22"/>
        </w:rPr>
        <w:tab/>
        <w:t xml:space="preserve">–Dyrektor </w:t>
      </w:r>
    </w:p>
    <w:p w14:paraId="74B2FFEF" w14:textId="77777777"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 Katarzyna Bednarska </w:t>
      </w:r>
      <w:r>
        <w:rPr>
          <w:rFonts w:ascii="Calibri" w:hAnsi="Calibri" w:cs="Calibri"/>
          <w:sz w:val="22"/>
          <w:szCs w:val="22"/>
        </w:rPr>
        <w:tab/>
        <w:t xml:space="preserve">– </w:t>
      </w:r>
      <w:r w:rsidRPr="006B3DD2">
        <w:rPr>
          <w:rFonts w:ascii="Calibri" w:hAnsi="Calibri" w:cs="Calibri"/>
          <w:sz w:val="22"/>
          <w:szCs w:val="22"/>
        </w:rPr>
        <w:t>Główny Księgowy</w:t>
      </w:r>
    </w:p>
    <w:p w14:paraId="121160D9" w14:textId="77777777" w:rsidR="00CB23ED" w:rsidRPr="006B3DD2" w:rsidRDefault="00CB23E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14:paraId="3FBD2366" w14:textId="77777777"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  <w:r w:rsidRPr="009A0851">
        <w:rPr>
          <w:rFonts w:ascii="Calibri" w:hAnsi="Calibri" w:cs="Calibri"/>
          <w:sz w:val="22"/>
          <w:szCs w:val="22"/>
        </w:rPr>
        <w:t>.</w:t>
      </w:r>
    </w:p>
    <w:p w14:paraId="5603CD3B" w14:textId="77777777"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14:paraId="6AE52DB8" w14:textId="77777777" w:rsidR="00CB23ED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………………………….…….</w:t>
      </w:r>
    </w:p>
    <w:p w14:paraId="7517CB26" w14:textId="77777777" w:rsidR="00CB23ED" w:rsidRPr="009A0851" w:rsidRDefault="00CB23E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B839C2"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 xml:space="preserve">………………………. </w:t>
      </w:r>
      <w:r w:rsidRPr="009A0851">
        <w:rPr>
          <w:rFonts w:ascii="Calibri" w:hAnsi="Calibri" w:cs="Calibri"/>
          <w:sz w:val="22"/>
          <w:szCs w:val="22"/>
        </w:rPr>
        <w:t>; REGON:</w:t>
      </w:r>
      <w:r>
        <w:rPr>
          <w:rFonts w:ascii="Calibri" w:hAnsi="Calibri" w:cs="Calibri"/>
          <w:sz w:val="22"/>
          <w:szCs w:val="22"/>
        </w:rPr>
        <w:t xml:space="preserve"> ……………………….</w:t>
      </w:r>
    </w:p>
    <w:p w14:paraId="2CD972CF" w14:textId="77777777"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reprezentowana przez:</w:t>
      </w:r>
    </w:p>
    <w:p w14:paraId="2D16285F" w14:textId="77777777" w:rsidR="00CB23ED" w:rsidRPr="0026213D" w:rsidRDefault="00CB23ED" w:rsidP="00B839C2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 w:rsidRPr="00204F39">
        <w:rPr>
          <w:rFonts w:ascii="Calibri" w:hAnsi="Calibri" w:cs="Calibri"/>
          <w:sz w:val="22"/>
          <w:szCs w:val="22"/>
        </w:rPr>
        <w:t>……………………………….                  – …………………….</w:t>
      </w:r>
    </w:p>
    <w:p w14:paraId="46178EB1" w14:textId="77777777" w:rsidR="00CB23ED" w:rsidRPr="006B3DD2" w:rsidRDefault="00CB23E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zwana dalej „Wykonawcą”</w:t>
      </w:r>
    </w:p>
    <w:p w14:paraId="10C9EF66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F1E064" w14:textId="77777777"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14:paraId="333A28FB" w14:textId="77777777" w:rsidR="00CB23ED" w:rsidRPr="006B3DD2" w:rsidRDefault="00CB23ED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14:paraId="5942F80E" w14:textId="77777777"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14:paraId="793306E0" w14:textId="5E66EB42" w:rsidR="00CB23ED" w:rsidRDefault="00CB23ED" w:rsidP="00AA31EA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dostawa </w:t>
      </w:r>
      <w:bookmarkStart w:id="0" w:name="_Hlk158110567"/>
      <w:r w:rsidR="004B175F">
        <w:rPr>
          <w:rFonts w:ascii="Calibri" w:hAnsi="Calibri" w:cs="Calibri"/>
          <w:sz w:val="22"/>
          <w:szCs w:val="22"/>
        </w:rPr>
        <w:t xml:space="preserve">3 </w:t>
      </w:r>
      <w:r w:rsidR="00B57132">
        <w:rPr>
          <w:rFonts w:ascii="Calibri" w:hAnsi="Calibri" w:cs="Calibri"/>
          <w:sz w:val="22"/>
          <w:szCs w:val="22"/>
        </w:rPr>
        <w:t xml:space="preserve">szt. </w:t>
      </w:r>
      <w:bookmarkStart w:id="1" w:name="_Hlk158110923"/>
      <w:r w:rsidR="002E5471" w:rsidRPr="002E5471">
        <w:rPr>
          <w:rFonts w:ascii="Calibri" w:hAnsi="Calibri" w:cs="Calibri"/>
          <w:sz w:val="22"/>
          <w:szCs w:val="22"/>
        </w:rPr>
        <w:t xml:space="preserve">3"heterostruktur </w:t>
      </w:r>
      <w:bookmarkEnd w:id="1"/>
      <w:r w:rsidR="002E5471" w:rsidRPr="002E5471">
        <w:rPr>
          <w:rFonts w:ascii="Calibri" w:hAnsi="Calibri" w:cs="Calibri"/>
          <w:sz w:val="22"/>
          <w:szCs w:val="22"/>
        </w:rPr>
        <w:t>laserów kaskadowych</w:t>
      </w:r>
      <w:r w:rsidR="004B175F">
        <w:rPr>
          <w:rFonts w:ascii="Calibri" w:hAnsi="Calibri" w:cs="Calibri"/>
          <w:sz w:val="22"/>
          <w:szCs w:val="22"/>
        </w:rPr>
        <w:t xml:space="preserve"> </w:t>
      </w:r>
      <w:r w:rsidR="004B175F" w:rsidRPr="004B175F">
        <w:rPr>
          <w:rFonts w:ascii="Calibri" w:hAnsi="Calibri" w:cs="Calibri"/>
          <w:sz w:val="22"/>
          <w:szCs w:val="22"/>
        </w:rPr>
        <w:t xml:space="preserve">emitujących w zakresie 4-6um, opartych na układzie materiałowym </w:t>
      </w:r>
      <w:proofErr w:type="spellStart"/>
      <w:r w:rsidR="004B175F" w:rsidRPr="004B175F">
        <w:rPr>
          <w:rFonts w:ascii="Calibri" w:hAnsi="Calibri" w:cs="Calibri"/>
          <w:sz w:val="22"/>
          <w:szCs w:val="22"/>
        </w:rPr>
        <w:t>InGaAs</w:t>
      </w:r>
      <w:proofErr w:type="spellEnd"/>
      <w:r w:rsidR="004B175F" w:rsidRPr="004B175F">
        <w:rPr>
          <w:rFonts w:ascii="Calibri" w:hAnsi="Calibri" w:cs="Calibri"/>
          <w:sz w:val="22"/>
          <w:szCs w:val="22"/>
        </w:rPr>
        <w:t>/</w:t>
      </w:r>
      <w:proofErr w:type="spellStart"/>
      <w:r w:rsidR="004B175F" w:rsidRPr="004B175F">
        <w:rPr>
          <w:rFonts w:ascii="Calibri" w:hAnsi="Calibri" w:cs="Calibri"/>
          <w:sz w:val="22"/>
          <w:szCs w:val="22"/>
        </w:rPr>
        <w:t>InAlAs</w:t>
      </w:r>
      <w:proofErr w:type="spellEnd"/>
      <w:r w:rsidR="004B175F" w:rsidRPr="004B175F">
        <w:rPr>
          <w:rFonts w:ascii="Calibri" w:hAnsi="Calibri" w:cs="Calibri"/>
          <w:sz w:val="22"/>
          <w:szCs w:val="22"/>
        </w:rPr>
        <w:t>/</w:t>
      </w:r>
      <w:proofErr w:type="spellStart"/>
      <w:r w:rsidR="004B175F" w:rsidRPr="004B175F">
        <w:rPr>
          <w:rFonts w:ascii="Calibri" w:hAnsi="Calibri" w:cs="Calibri"/>
          <w:sz w:val="22"/>
          <w:szCs w:val="22"/>
        </w:rPr>
        <w:t>InP</w:t>
      </w:r>
      <w:proofErr w:type="spellEnd"/>
      <w:r w:rsidR="00344C51">
        <w:rPr>
          <w:rFonts w:ascii="Calibri" w:hAnsi="Calibri" w:cs="Calibri"/>
          <w:sz w:val="22"/>
          <w:szCs w:val="22"/>
        </w:rPr>
        <w:t xml:space="preserve"> </w:t>
      </w:r>
      <w:r w:rsidR="004B175F" w:rsidRPr="004B175F">
        <w:rPr>
          <w:rFonts w:ascii="Calibri" w:hAnsi="Calibri" w:cs="Calibri"/>
          <w:sz w:val="22"/>
          <w:szCs w:val="22"/>
        </w:rPr>
        <w:t>wykonanych metodą MOCVD</w:t>
      </w:r>
      <w:r w:rsidR="00344C51">
        <w:rPr>
          <w:rFonts w:ascii="Calibri" w:hAnsi="Calibri" w:cs="Calibri"/>
          <w:sz w:val="22"/>
          <w:szCs w:val="22"/>
        </w:rPr>
        <w:t>,</w:t>
      </w:r>
      <w:r w:rsidR="002E5471" w:rsidRPr="002E5471">
        <w:rPr>
          <w:rFonts w:ascii="Calibri" w:hAnsi="Calibri" w:cs="Calibri"/>
          <w:sz w:val="22"/>
          <w:szCs w:val="22"/>
        </w:rPr>
        <w:t xml:space="preserve"> </w:t>
      </w:r>
      <w:bookmarkEnd w:id="0"/>
      <w:r w:rsidR="002E5471" w:rsidRPr="002E5471">
        <w:rPr>
          <w:rFonts w:ascii="Calibri" w:hAnsi="Calibri" w:cs="Calibri"/>
          <w:sz w:val="22"/>
          <w:szCs w:val="22"/>
        </w:rPr>
        <w:t xml:space="preserve">dedykowanych do </w:t>
      </w:r>
      <w:r w:rsidR="005131DF" w:rsidRPr="002E5471">
        <w:rPr>
          <w:rFonts w:ascii="Calibri" w:hAnsi="Calibri" w:cs="Calibri"/>
          <w:sz w:val="22"/>
          <w:szCs w:val="22"/>
        </w:rPr>
        <w:t>zainstalowan</w:t>
      </w:r>
      <w:r w:rsidR="005131DF">
        <w:rPr>
          <w:rFonts w:ascii="Calibri" w:hAnsi="Calibri" w:cs="Calibri"/>
          <w:sz w:val="22"/>
          <w:szCs w:val="22"/>
        </w:rPr>
        <w:t>ia</w:t>
      </w:r>
      <w:r w:rsidR="005131DF" w:rsidRPr="002E5471">
        <w:rPr>
          <w:rFonts w:ascii="Calibri" w:hAnsi="Calibri" w:cs="Calibri"/>
          <w:sz w:val="22"/>
          <w:szCs w:val="22"/>
        </w:rPr>
        <w:t xml:space="preserve"> </w:t>
      </w:r>
      <w:r w:rsidR="002E5471" w:rsidRPr="002E5471">
        <w:rPr>
          <w:rFonts w:ascii="Calibri" w:hAnsi="Calibri" w:cs="Calibri"/>
          <w:sz w:val="22"/>
          <w:szCs w:val="22"/>
        </w:rPr>
        <w:t>w demonstratorze PIC</w:t>
      </w:r>
      <w:r w:rsidRPr="00204F39" w:rsidDel="00204F39">
        <w:rPr>
          <w:rFonts w:ascii="Calibri" w:hAnsi="Calibri" w:cs="Calibri"/>
          <w:noProof/>
          <w:sz w:val="22"/>
          <w:szCs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„Zaproszeniem do składania ofert z dnia </w:t>
      </w:r>
      <w:r w:rsidR="004B175F">
        <w:rPr>
          <w:rFonts w:ascii="Calibri" w:hAnsi="Calibri" w:cs="Calibri"/>
          <w:sz w:val="22"/>
          <w:szCs w:val="22"/>
        </w:rPr>
        <w:t>08.02.</w:t>
      </w:r>
      <w:r w:rsidR="002E5471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………...</w:t>
      </w:r>
      <w:r w:rsidR="002E5471">
        <w:rPr>
          <w:rFonts w:ascii="Calibri" w:hAnsi="Calibri" w:cs="Calibri"/>
          <w:sz w:val="22"/>
          <w:szCs w:val="22"/>
        </w:rPr>
        <w:t>2024</w:t>
      </w:r>
      <w:r w:rsidR="002E5471" w:rsidRPr="00AA31EA">
        <w:rPr>
          <w:rFonts w:ascii="Calibri" w:hAnsi="Calibri" w:cs="Calibri"/>
          <w:sz w:val="22"/>
          <w:szCs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14:paraId="359BBEC1" w14:textId="77777777" w:rsidR="00CB23ED" w:rsidRDefault="00CB23ED" w:rsidP="00C76EE7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32F1C3DC" w14:textId="0E4A8380" w:rsidR="00CB23ED" w:rsidRDefault="00B57132" w:rsidP="00200E13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57132">
        <w:rPr>
          <w:rFonts w:ascii="Calibri" w:hAnsi="Calibri" w:cs="Calibri"/>
          <w:sz w:val="22"/>
        </w:rPr>
        <w:t>3"heterostruktur</w:t>
      </w:r>
      <w:r>
        <w:rPr>
          <w:rFonts w:ascii="Calibri" w:hAnsi="Calibri" w:cs="Calibri"/>
          <w:sz w:val="22"/>
        </w:rPr>
        <w:t>y</w:t>
      </w:r>
      <w:r w:rsidRPr="00B57132">
        <w:rPr>
          <w:rFonts w:ascii="Calibri" w:hAnsi="Calibri" w:cs="Calibri"/>
          <w:sz w:val="22"/>
        </w:rPr>
        <w:t xml:space="preserve"> laserów kaskadowych </w:t>
      </w:r>
      <w:r>
        <w:rPr>
          <w:rFonts w:ascii="Calibri" w:hAnsi="Calibri" w:cs="Calibri"/>
          <w:sz w:val="22"/>
        </w:rPr>
        <w:t xml:space="preserve">muszą spełniać </w:t>
      </w:r>
      <w:r w:rsidR="00CB23ED">
        <w:rPr>
          <w:rFonts w:ascii="Calibri" w:hAnsi="Calibri" w:cs="Calibri"/>
          <w:sz w:val="22"/>
          <w:szCs w:val="22"/>
        </w:rPr>
        <w:t>następujące wymagania techniczne:</w:t>
      </w:r>
    </w:p>
    <w:p w14:paraId="7FF3AF47" w14:textId="77777777" w:rsidR="00CB23ED" w:rsidRPr="00200E13" w:rsidRDefault="00CB23ED" w:rsidP="00200E13">
      <w:pPr>
        <w:pStyle w:val="Akapitzlist"/>
        <w:ind w:left="0"/>
        <w:jc w:val="both"/>
        <w:rPr>
          <w:rFonts w:ascii="Calibri" w:hAnsi="Calibri" w:cs="Calibri"/>
          <w:sz w:val="8"/>
          <w:szCs w:val="8"/>
        </w:rPr>
      </w:pPr>
    </w:p>
    <w:p w14:paraId="476F404C" w14:textId="1D97F2DD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 xml:space="preserve">Układ materiałowy: </w:t>
      </w:r>
      <w:proofErr w:type="spellStart"/>
      <w:r w:rsidRPr="004B175F">
        <w:rPr>
          <w:rFonts w:ascii="Calibri" w:hAnsi="Calibri" w:cs="Calibri"/>
          <w:sz w:val="22"/>
          <w:szCs w:val="22"/>
        </w:rPr>
        <w:t>InGaAs</w:t>
      </w:r>
      <w:proofErr w:type="spellEnd"/>
      <w:r w:rsidRPr="004B175F">
        <w:rPr>
          <w:rFonts w:ascii="Calibri" w:hAnsi="Calibri" w:cs="Calibri"/>
          <w:sz w:val="22"/>
          <w:szCs w:val="22"/>
        </w:rPr>
        <w:t>/</w:t>
      </w:r>
      <w:proofErr w:type="spellStart"/>
      <w:r w:rsidRPr="004B175F">
        <w:rPr>
          <w:rFonts w:ascii="Calibri" w:hAnsi="Calibri" w:cs="Calibri"/>
          <w:sz w:val="22"/>
          <w:szCs w:val="22"/>
        </w:rPr>
        <w:t>InAlAs</w:t>
      </w:r>
      <w:proofErr w:type="spellEnd"/>
      <w:r w:rsidRPr="004B175F">
        <w:rPr>
          <w:rFonts w:ascii="Calibri" w:hAnsi="Calibri" w:cs="Calibri"/>
          <w:sz w:val="22"/>
          <w:szCs w:val="22"/>
        </w:rPr>
        <w:t>/</w:t>
      </w:r>
      <w:proofErr w:type="spellStart"/>
      <w:r w:rsidRPr="004B175F">
        <w:rPr>
          <w:rFonts w:ascii="Calibri" w:hAnsi="Calibri" w:cs="Calibri"/>
          <w:sz w:val="22"/>
          <w:szCs w:val="22"/>
        </w:rPr>
        <w:t>InP</w:t>
      </w:r>
      <w:proofErr w:type="spellEnd"/>
    </w:p>
    <w:p w14:paraId="12028C4A" w14:textId="7E7B052A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Technologia wykonania: MOCVD, MOVPE</w:t>
      </w:r>
    </w:p>
    <w:p w14:paraId="06CC9CD9" w14:textId="3F3ACCFE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 xml:space="preserve">Podłoże: </w:t>
      </w:r>
      <w:proofErr w:type="spellStart"/>
      <w:r w:rsidRPr="004B175F">
        <w:rPr>
          <w:rFonts w:ascii="Calibri" w:hAnsi="Calibri" w:cs="Calibri"/>
          <w:sz w:val="22"/>
          <w:szCs w:val="22"/>
        </w:rPr>
        <w:t>InP</w:t>
      </w:r>
      <w:proofErr w:type="spellEnd"/>
      <w:r w:rsidRPr="004B175F">
        <w:rPr>
          <w:rFonts w:ascii="Calibri" w:hAnsi="Calibri" w:cs="Calibri"/>
          <w:sz w:val="22"/>
          <w:szCs w:val="22"/>
        </w:rPr>
        <w:t xml:space="preserve"> (100)</w:t>
      </w:r>
    </w:p>
    <w:p w14:paraId="72A9D984" w14:textId="64DBCCB4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 xml:space="preserve">Rozmiar podłoża: </w:t>
      </w:r>
      <w:r w:rsidRPr="004B175F" w:rsidDel="004B175F">
        <w:rPr>
          <w:rFonts w:ascii="Calibri" w:hAnsi="Calibri" w:cs="Calibri"/>
          <w:sz w:val="22"/>
          <w:szCs w:val="22"/>
        </w:rPr>
        <w:t xml:space="preserve"> </w:t>
      </w:r>
      <w:r w:rsidRPr="004B175F">
        <w:rPr>
          <w:rFonts w:ascii="Calibri" w:hAnsi="Calibri" w:cs="Calibri"/>
          <w:sz w:val="22"/>
          <w:szCs w:val="22"/>
        </w:rPr>
        <w:t>2” (dwa cale) lub większe</w:t>
      </w:r>
    </w:p>
    <w:p w14:paraId="790A8EFE" w14:textId="4138924D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Grubość podłoża: Powyżej 350 µm</w:t>
      </w:r>
    </w:p>
    <w:p w14:paraId="251C91CC" w14:textId="2164D06D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Domieszkowanie podłoża: Typ: n &gt; 2×1018cm-3</w:t>
      </w:r>
    </w:p>
    <w:p w14:paraId="54120BC3" w14:textId="77777777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Projektowana długość fali emitowanej:</w:t>
      </w:r>
      <w:r w:rsidRPr="004B175F">
        <w:rPr>
          <w:rFonts w:ascii="Calibri" w:hAnsi="Calibri" w:cs="Calibri"/>
          <w:sz w:val="22"/>
          <w:szCs w:val="22"/>
        </w:rPr>
        <w:tab/>
        <w:t xml:space="preserve">4,4 µm ÷ 5,3 µm </w:t>
      </w:r>
    </w:p>
    <w:p w14:paraId="535A0AB6" w14:textId="6F19FB45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Ilość kaskad obszaru aktywnego: Nie mniej niż 30 powtórzeń</w:t>
      </w:r>
    </w:p>
    <w:p w14:paraId="4059BDE9" w14:textId="3891D69C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 xml:space="preserve">Falowody:  W technologii </w:t>
      </w:r>
      <w:proofErr w:type="spellStart"/>
      <w:r w:rsidRPr="004B175F">
        <w:rPr>
          <w:rFonts w:ascii="Calibri" w:hAnsi="Calibri" w:cs="Calibri"/>
          <w:sz w:val="22"/>
          <w:szCs w:val="22"/>
        </w:rPr>
        <w:t>InP</w:t>
      </w:r>
      <w:proofErr w:type="spellEnd"/>
      <w:r w:rsidRPr="004B175F">
        <w:rPr>
          <w:rFonts w:ascii="Calibri" w:hAnsi="Calibri" w:cs="Calibri"/>
          <w:sz w:val="22"/>
          <w:szCs w:val="22"/>
        </w:rPr>
        <w:t xml:space="preserve"> (przewodzące, domieszka typ n)</w:t>
      </w:r>
    </w:p>
    <w:p w14:paraId="4DD76CA9" w14:textId="77777777" w:rsidR="004B175F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Warstwa kontaktowa:</w:t>
      </w:r>
      <w:r w:rsidRPr="004B175F">
        <w:rPr>
          <w:rFonts w:ascii="Calibri" w:hAnsi="Calibri" w:cs="Calibri"/>
          <w:sz w:val="22"/>
          <w:szCs w:val="22"/>
        </w:rPr>
        <w:tab/>
      </w:r>
      <w:proofErr w:type="spellStart"/>
      <w:r w:rsidRPr="004B175F">
        <w:rPr>
          <w:rFonts w:ascii="Calibri" w:hAnsi="Calibri" w:cs="Calibri"/>
          <w:sz w:val="22"/>
          <w:szCs w:val="22"/>
        </w:rPr>
        <w:t>InP</w:t>
      </w:r>
      <w:proofErr w:type="spellEnd"/>
      <w:r w:rsidRPr="004B175F">
        <w:rPr>
          <w:rFonts w:ascii="Calibri" w:hAnsi="Calibri" w:cs="Calibri"/>
          <w:sz w:val="22"/>
          <w:szCs w:val="22"/>
        </w:rPr>
        <w:t xml:space="preserve"> lub </w:t>
      </w:r>
      <w:proofErr w:type="spellStart"/>
      <w:r w:rsidRPr="004B175F">
        <w:rPr>
          <w:rFonts w:ascii="Calibri" w:hAnsi="Calibri" w:cs="Calibri"/>
          <w:sz w:val="22"/>
          <w:szCs w:val="22"/>
        </w:rPr>
        <w:t>InGaAs</w:t>
      </w:r>
      <w:proofErr w:type="spellEnd"/>
      <w:r w:rsidRPr="004B175F">
        <w:rPr>
          <w:rFonts w:ascii="Calibri" w:hAnsi="Calibri" w:cs="Calibri"/>
          <w:sz w:val="22"/>
          <w:szCs w:val="22"/>
        </w:rPr>
        <w:t>, domieszkowanie typ n &gt; 2×1018cm-3</w:t>
      </w:r>
    </w:p>
    <w:p w14:paraId="150ABAB2" w14:textId="76F071E9" w:rsidR="00CB23ED" w:rsidRPr="004B175F" w:rsidRDefault="004B175F" w:rsidP="004B175F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Sposób pakowania: Szczelny, w pomieszczeniu o podwyższonej czystości</w:t>
      </w:r>
    </w:p>
    <w:p w14:paraId="57A8EF37" w14:textId="77777777" w:rsidR="00CB23ED" w:rsidRPr="00B80159" w:rsidRDefault="00CB23ED" w:rsidP="00B80159">
      <w:pPr>
        <w:jc w:val="both"/>
        <w:rPr>
          <w:rFonts w:ascii="Calibri" w:hAnsi="Calibri" w:cs="Calibri"/>
          <w:sz w:val="22"/>
          <w:szCs w:val="22"/>
        </w:rPr>
      </w:pPr>
    </w:p>
    <w:p w14:paraId="06EE05CC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2 Wartość umowy</w:t>
      </w:r>
    </w:p>
    <w:p w14:paraId="74611D67" w14:textId="77777777"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14:paraId="4CB1DE65" w14:textId="77777777" w:rsidR="00CB23ED" w:rsidRPr="006B3DD2" w:rsidRDefault="00CB23ED" w:rsidP="0046289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………………….. PLN (słownie: 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 w:rsidRPr="006B3DD2">
        <w:rPr>
          <w:rFonts w:ascii="Calibri" w:hAnsi="Calibri" w:cs="Calibri"/>
          <w:sz w:val="22"/>
          <w:szCs w:val="22"/>
        </w:rPr>
        <w:t>).</w:t>
      </w:r>
    </w:p>
    <w:p w14:paraId="5EADAAC5" w14:textId="77777777" w:rsidR="00CB23ED" w:rsidRPr="006B3DD2" w:rsidRDefault="00CB23ED" w:rsidP="00C76EE7">
      <w:pPr>
        <w:jc w:val="both"/>
        <w:rPr>
          <w:rFonts w:ascii="Calibri" w:hAnsi="Calibri" w:cs="Calibri"/>
          <w:sz w:val="22"/>
          <w:szCs w:val="22"/>
        </w:rPr>
      </w:pPr>
    </w:p>
    <w:p w14:paraId="477D3EDA" w14:textId="77777777" w:rsidR="00CB23ED" w:rsidRPr="006B3DD2" w:rsidRDefault="00CB23ED" w:rsidP="00384AC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Wartość przedmiotu umowy obejmuje:</w:t>
      </w:r>
    </w:p>
    <w:p w14:paraId="2AE111A1" w14:textId="20F36277" w:rsidR="00CB23ED" w:rsidRPr="006B3DD2" w:rsidRDefault="00CB23ED" w:rsidP="00384ACD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 xml:space="preserve">dostawę </w:t>
      </w:r>
      <w:r w:rsidR="00B57132" w:rsidRPr="00B57132">
        <w:rPr>
          <w:rFonts w:ascii="Calibri" w:hAnsi="Calibri" w:cs="Calibri"/>
          <w:color w:val="000000"/>
          <w:sz w:val="22"/>
          <w:szCs w:val="22"/>
        </w:rPr>
        <w:t>3"heterostruktur</w:t>
      </w:r>
      <w:r w:rsidRPr="006B3DD2">
        <w:rPr>
          <w:rFonts w:ascii="Calibri" w:hAnsi="Calibri" w:cs="Calibri"/>
          <w:color w:val="000000"/>
          <w:sz w:val="22"/>
          <w:szCs w:val="22"/>
        </w:rPr>
        <w:t xml:space="preserve"> zgodnie z wymaganiami określonymi w załączniku nr 1 do umowy,</w:t>
      </w:r>
    </w:p>
    <w:p w14:paraId="176E1E90" w14:textId="77777777" w:rsidR="00CB23ED" w:rsidRDefault="00CB23ED" w:rsidP="00384ACD">
      <w:pPr>
        <w:pStyle w:val="Akapitzlist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transport (warunki dostawy: organizacja i koszty załadunku, transport do miejsca wskazanego przez Zamawiającego, ubezpieczenia dostawy leżą po stronie Wykonawcy wraz z ryzykiem związanym z utratą lub uszkodzeniem przedmiotu zamówienia),</w:t>
      </w:r>
    </w:p>
    <w:p w14:paraId="33A416A4" w14:textId="77777777" w:rsidR="00060970" w:rsidRPr="00060970" w:rsidRDefault="00060970" w:rsidP="004B175F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60970">
        <w:rPr>
          <w:rFonts w:ascii="Calibri" w:hAnsi="Calibri" w:cs="Calibri"/>
          <w:sz w:val="22"/>
          <w:szCs w:val="22"/>
        </w:rPr>
        <w:t>okres gwarancji,</w:t>
      </w:r>
    </w:p>
    <w:p w14:paraId="240E4B75" w14:textId="77777777" w:rsidR="00060970" w:rsidRPr="00060970" w:rsidRDefault="00060970" w:rsidP="004B175F">
      <w:pPr>
        <w:pStyle w:val="Akapitzlis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060970">
        <w:rPr>
          <w:rFonts w:ascii="Calibri" w:hAnsi="Calibri" w:cs="Calibri"/>
          <w:sz w:val="22"/>
          <w:szCs w:val="22"/>
        </w:rPr>
        <w:t>inne świadczenia o ile są niezbędne do wykonania przedmiotu zamówienia.</w:t>
      </w:r>
    </w:p>
    <w:p w14:paraId="038F1CF2" w14:textId="77777777" w:rsidR="00060970" w:rsidRPr="006B3DD2" w:rsidRDefault="00060970" w:rsidP="004B175F">
      <w:pPr>
        <w:pStyle w:val="Akapitzlist"/>
        <w:ind w:left="851"/>
        <w:jc w:val="both"/>
        <w:rPr>
          <w:rFonts w:ascii="Calibri" w:hAnsi="Calibri" w:cs="Calibri"/>
          <w:sz w:val="22"/>
          <w:szCs w:val="22"/>
        </w:rPr>
      </w:pPr>
    </w:p>
    <w:p w14:paraId="23D80C9F" w14:textId="77777777" w:rsidR="00CB23ED" w:rsidRPr="006B3DD2" w:rsidRDefault="00CB23ED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268F885" w14:textId="77777777" w:rsidR="00CB23ED" w:rsidRPr="006B3DD2" w:rsidRDefault="00CB23ED" w:rsidP="005B5340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14:paraId="0012C81C" w14:textId="77777777" w:rsidR="00CB23ED" w:rsidRPr="006B3DD2" w:rsidRDefault="00CB23ED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14:paraId="6B9379B7" w14:textId="77777777" w:rsidR="00CB23ED" w:rsidRPr="006B3DD2" w:rsidRDefault="00CB23ED" w:rsidP="00111D07">
      <w:pPr>
        <w:jc w:val="both"/>
        <w:rPr>
          <w:rFonts w:ascii="Calibri" w:hAnsi="Calibri" w:cs="Calibri"/>
          <w:sz w:val="22"/>
          <w:szCs w:val="22"/>
        </w:rPr>
      </w:pPr>
    </w:p>
    <w:p w14:paraId="13B14D62" w14:textId="77777777" w:rsidR="00CB23ED" w:rsidRPr="006B3DD2" w:rsidRDefault="00CB23ED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14:paraId="13F25915" w14:textId="77777777" w:rsidR="00CB23ED" w:rsidRPr="006B3DD2" w:rsidRDefault="00CB23ED" w:rsidP="0031282B">
      <w:pPr>
        <w:jc w:val="center"/>
        <w:rPr>
          <w:rFonts w:ascii="Calibri" w:hAnsi="Calibri" w:cs="Calibri"/>
          <w:sz w:val="22"/>
          <w:szCs w:val="22"/>
        </w:rPr>
      </w:pPr>
    </w:p>
    <w:p w14:paraId="5350421C" w14:textId="53B44A7B" w:rsidR="00CB23ED" w:rsidRPr="006B3DD2" w:rsidRDefault="00CB23ED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 xml:space="preserve">do </w:t>
      </w:r>
      <w:r w:rsidR="00344C51">
        <w:rPr>
          <w:rFonts w:ascii="Calibri" w:hAnsi="Calibri" w:cs="Calibri"/>
          <w:sz w:val="22"/>
          <w:szCs w:val="22"/>
        </w:rPr>
        <w:t>60 dni</w:t>
      </w:r>
      <w:r w:rsidRPr="006B3DD2">
        <w:rPr>
          <w:rFonts w:ascii="Calibri" w:hAnsi="Calibri" w:cs="Calibri"/>
          <w:sz w:val="22"/>
          <w:szCs w:val="22"/>
        </w:rPr>
        <w:t xml:space="preserve"> od daty podpisania umowy.</w:t>
      </w:r>
    </w:p>
    <w:p w14:paraId="490510F3" w14:textId="77777777" w:rsidR="00CB23ED" w:rsidRPr="006B3DD2" w:rsidRDefault="00CB23ED" w:rsidP="00B81793">
      <w:pPr>
        <w:rPr>
          <w:rFonts w:ascii="Calibri" w:hAnsi="Calibri" w:cs="Calibri"/>
          <w:b/>
          <w:bCs/>
          <w:sz w:val="22"/>
          <w:szCs w:val="22"/>
        </w:rPr>
      </w:pPr>
    </w:p>
    <w:p w14:paraId="62681FE1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4 Warunki płatności</w:t>
      </w:r>
    </w:p>
    <w:p w14:paraId="4F9BE044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F76F44" w14:textId="77777777" w:rsidR="00CB23ED" w:rsidRPr="006B3DD2" w:rsidRDefault="00CB23ED" w:rsidP="004A26A3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Płatność zostanie dokonana w następujący sposób:</w:t>
      </w:r>
    </w:p>
    <w:p w14:paraId="14744006" w14:textId="77777777" w:rsidR="00CB23ED" w:rsidRPr="006B3DD2" w:rsidRDefault="00CB23ED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100% wartości umowy </w:t>
      </w:r>
      <w:r>
        <w:rPr>
          <w:rFonts w:ascii="Calibri" w:hAnsi="Calibri" w:cs="Calibri"/>
          <w:sz w:val="22"/>
          <w:szCs w:val="22"/>
        </w:rPr>
        <w:t>…………………………..</w:t>
      </w:r>
      <w:r w:rsidRPr="009A0851">
        <w:rPr>
          <w:rFonts w:ascii="Calibri" w:hAnsi="Calibri" w:cs="Calibri"/>
          <w:sz w:val="22"/>
          <w:szCs w:val="22"/>
        </w:rPr>
        <w:t xml:space="preserve"> brutto (słownie: 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9A0851">
        <w:rPr>
          <w:rFonts w:ascii="Calibri" w:hAnsi="Calibri" w:cs="Calibri"/>
          <w:sz w:val="22"/>
          <w:szCs w:val="22"/>
        </w:rPr>
        <w:t xml:space="preserve">) </w:t>
      </w:r>
      <w:r w:rsidRPr="006B3DD2">
        <w:rPr>
          <w:rFonts w:ascii="Calibri" w:hAnsi="Calibri" w:cs="Calibri"/>
          <w:sz w:val="22"/>
          <w:szCs w:val="22"/>
        </w:rPr>
        <w:t xml:space="preserve">– płatne przelewem bankowym </w:t>
      </w:r>
      <w:r>
        <w:rPr>
          <w:rFonts w:ascii="Calibri" w:hAnsi="Calibri" w:cs="Calibri"/>
          <w:sz w:val="22"/>
          <w:szCs w:val="22"/>
        </w:rPr>
        <w:t xml:space="preserve">po dostawie przedmiotu umowy, </w:t>
      </w:r>
      <w:r w:rsidRPr="006B3DD2">
        <w:rPr>
          <w:rFonts w:ascii="Calibri" w:hAnsi="Calibri" w:cs="Calibri"/>
          <w:sz w:val="22"/>
          <w:szCs w:val="22"/>
        </w:rPr>
        <w:t>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</w:t>
      </w:r>
      <w:r>
        <w:rPr>
          <w:rFonts w:ascii="Calibri" w:hAnsi="Calibri" w:cs="Calibri"/>
          <w:sz w:val="22"/>
          <w:szCs w:val="22"/>
        </w:rPr>
        <w:t xml:space="preserve">wie </w:t>
      </w:r>
      <w:proofErr w:type="spellStart"/>
      <w:r>
        <w:rPr>
          <w:rFonts w:ascii="Calibri" w:hAnsi="Calibri" w:cs="Calibri"/>
          <w:sz w:val="22"/>
          <w:szCs w:val="22"/>
        </w:rPr>
        <w:t>publiczno</w:t>
      </w:r>
      <w:proofErr w:type="spellEnd"/>
      <w:r>
        <w:rPr>
          <w:rFonts w:ascii="Calibri" w:hAnsi="Calibri" w:cs="Calibri"/>
          <w:sz w:val="22"/>
          <w:szCs w:val="22"/>
        </w:rPr>
        <w:t xml:space="preserve">–prawnym (DZ. U.  </w:t>
      </w:r>
      <w:r w:rsidRPr="006B3DD2">
        <w:rPr>
          <w:rFonts w:ascii="Calibri" w:hAnsi="Calibri" w:cs="Calibri"/>
          <w:sz w:val="22"/>
          <w:szCs w:val="22"/>
        </w:rPr>
        <w:t>z 2018 r. poz. 2191).</w:t>
      </w:r>
    </w:p>
    <w:p w14:paraId="4AC8E21F" w14:textId="77777777" w:rsidR="00CB23ED" w:rsidRPr="006B3DD2" w:rsidRDefault="00CB23E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30 dni od dnia otrzymania faktury. </w:t>
      </w:r>
    </w:p>
    <w:p w14:paraId="1797A518" w14:textId="77777777" w:rsidR="00CB23ED" w:rsidRPr="006B3DD2" w:rsidRDefault="00CB23E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14:paraId="2FA5376D" w14:textId="77777777"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14:paraId="704C22CB" w14:textId="77777777" w:rsidR="00CB23ED" w:rsidRPr="006B3DD2" w:rsidRDefault="00CB23ED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5 Warunki dostawy</w:t>
      </w:r>
    </w:p>
    <w:p w14:paraId="33DFA98D" w14:textId="77777777" w:rsidR="00CB23ED" w:rsidRPr="006B3DD2" w:rsidRDefault="00CB23ED" w:rsidP="00951DCE">
      <w:pPr>
        <w:rPr>
          <w:rFonts w:ascii="Calibri" w:hAnsi="Calibri" w:cs="Calibri"/>
          <w:sz w:val="22"/>
          <w:szCs w:val="22"/>
        </w:rPr>
      </w:pPr>
    </w:p>
    <w:p w14:paraId="26785DF7" w14:textId="77777777"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14:paraId="72B99B1A" w14:textId="77777777" w:rsidR="00CB23ED" w:rsidRPr="006B3DD2" w:rsidRDefault="00CB23ED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14:paraId="5580347F" w14:textId="77777777" w:rsidR="00CB23ED" w:rsidRPr="006B3DD2" w:rsidRDefault="00CB23E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Lotników 32/46</w:t>
      </w:r>
    </w:p>
    <w:p w14:paraId="326AD650" w14:textId="77777777" w:rsidR="00CB23ED" w:rsidRPr="006B3DD2" w:rsidRDefault="00CB23E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02-668 Warszawa</w:t>
      </w:r>
    </w:p>
    <w:p w14:paraId="3F4FBC54" w14:textId="6443C42C"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Przedmiot umowy zostanie zrealizowany w terminie  </w:t>
      </w:r>
      <w:r w:rsidR="00344C51">
        <w:rPr>
          <w:rFonts w:ascii="Calibri" w:hAnsi="Calibri" w:cs="Calibri"/>
          <w:sz w:val="22"/>
          <w:szCs w:val="22"/>
        </w:rPr>
        <w:t>60 dni</w:t>
      </w:r>
      <w:r w:rsidRPr="006B3D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6B3DD2">
        <w:rPr>
          <w:rFonts w:ascii="Calibri" w:hAnsi="Calibri" w:cs="Calibri"/>
          <w:sz w:val="22"/>
          <w:szCs w:val="22"/>
        </w:rPr>
        <w:t>daty podpisania umowy.</w:t>
      </w:r>
    </w:p>
    <w:p w14:paraId="70F8B5AF" w14:textId="77777777"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przekaże Zamawiającemu techniczne warunki instalacyjne urządzenia.</w:t>
      </w:r>
    </w:p>
    <w:p w14:paraId="105EEC3E" w14:textId="77777777" w:rsidR="00CB23ED" w:rsidRPr="006B3DD2" w:rsidRDefault="00CB23ED" w:rsidP="00FC0922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14:paraId="2499CF22" w14:textId="77777777" w:rsidR="00CB23ED" w:rsidRPr="006B3DD2" w:rsidRDefault="00CB23E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14:paraId="3BABFF34" w14:textId="77777777" w:rsidR="00CB23ED" w:rsidRPr="006B3DD2" w:rsidRDefault="00CB23E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14:paraId="506A3C0A" w14:textId="77777777" w:rsidR="00CB23ED" w:rsidRPr="006B3DD2" w:rsidRDefault="00CB23E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 xml:space="preserve"> zapłaty należnego Wykonawcy wynagrodzenia, w terminach i na warunkach określonych w Umowie;</w:t>
      </w:r>
    </w:p>
    <w:p w14:paraId="168E36C8" w14:textId="77777777" w:rsidR="00CB23ED" w:rsidRPr="006B3DD2" w:rsidRDefault="00CB23ED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14:paraId="68D866C1" w14:textId="77777777" w:rsidR="00CB23ED" w:rsidRPr="006B3DD2" w:rsidRDefault="00CB23ED" w:rsidP="00FC0922">
      <w:pPr>
        <w:pStyle w:val="Tekstpodstawowy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14:paraId="50EADA9F" w14:textId="77777777" w:rsidR="00CB23ED" w:rsidRPr="006B3DD2" w:rsidRDefault="00CB23ED" w:rsidP="00951DCE">
      <w:pPr>
        <w:pStyle w:val="Tekstpodstawowy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6 Odbiór przedmiotu umowy</w:t>
      </w:r>
    </w:p>
    <w:p w14:paraId="5CD1DDCD" w14:textId="77777777" w:rsidR="00CB23ED" w:rsidRPr="006B3DD2" w:rsidRDefault="00CB23ED" w:rsidP="00951DCE">
      <w:pPr>
        <w:tabs>
          <w:tab w:val="left" w:pos="567"/>
        </w:tabs>
        <w:rPr>
          <w:rFonts w:ascii="Calibri" w:hAnsi="Calibri" w:cs="Calibri"/>
          <w:b/>
          <w:bCs/>
          <w:sz w:val="22"/>
          <w:szCs w:val="22"/>
        </w:rPr>
      </w:pPr>
    </w:p>
    <w:p w14:paraId="7A36EBB8" w14:textId="486CBF83" w:rsidR="00CB23ED" w:rsidRPr="006B3DD2" w:rsidRDefault="00CB23ED" w:rsidP="006B3DD2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Potwierdzenie odbioru przedmiotu umowy nastąpi poprzez podpisanie przez przedstawicieli Zamawiającego i Wykonawcy protokołu odbioru w formie pisemnej</w:t>
      </w:r>
      <w:r w:rsidR="004B175F">
        <w:rPr>
          <w:rFonts w:ascii="Calibri" w:hAnsi="Calibri" w:cs="Calibri"/>
          <w:sz w:val="22"/>
          <w:szCs w:val="22"/>
        </w:rPr>
        <w:t xml:space="preserve"> potwierdzającego</w:t>
      </w:r>
      <w:r w:rsidR="004B175F" w:rsidRPr="004B175F">
        <w:rPr>
          <w:rFonts w:ascii="Calibri" w:hAnsi="Calibri" w:cs="Calibri"/>
          <w:sz w:val="22"/>
          <w:szCs w:val="22"/>
        </w:rPr>
        <w:t xml:space="preserve"> zgodnoś</w:t>
      </w:r>
      <w:r w:rsidR="004B175F">
        <w:rPr>
          <w:rFonts w:ascii="Calibri" w:hAnsi="Calibri" w:cs="Calibri"/>
          <w:sz w:val="22"/>
          <w:szCs w:val="22"/>
        </w:rPr>
        <w:t>ć</w:t>
      </w:r>
      <w:r w:rsidR="004B175F" w:rsidRPr="004B175F">
        <w:rPr>
          <w:rFonts w:ascii="Calibri" w:hAnsi="Calibri" w:cs="Calibri"/>
          <w:sz w:val="22"/>
          <w:szCs w:val="22"/>
        </w:rPr>
        <w:t xml:space="preserve"> dostarczonych </w:t>
      </w:r>
      <w:proofErr w:type="spellStart"/>
      <w:r w:rsidR="004B175F" w:rsidRPr="004B175F">
        <w:rPr>
          <w:rFonts w:ascii="Calibri" w:hAnsi="Calibri" w:cs="Calibri"/>
          <w:sz w:val="22"/>
          <w:szCs w:val="22"/>
        </w:rPr>
        <w:t>heterostruktur</w:t>
      </w:r>
      <w:proofErr w:type="spellEnd"/>
      <w:r w:rsidR="004B175F" w:rsidRPr="004B175F">
        <w:rPr>
          <w:rFonts w:ascii="Calibri" w:hAnsi="Calibri" w:cs="Calibri"/>
          <w:sz w:val="22"/>
          <w:szCs w:val="22"/>
        </w:rPr>
        <w:t xml:space="preserve"> z </w:t>
      </w:r>
      <w:r w:rsidR="00344C51">
        <w:rPr>
          <w:rFonts w:ascii="Calibri" w:hAnsi="Calibri" w:cs="Calibri"/>
          <w:sz w:val="22"/>
          <w:szCs w:val="22"/>
        </w:rPr>
        <w:t>w</w:t>
      </w:r>
      <w:r w:rsidR="004B175F" w:rsidRPr="004B175F">
        <w:rPr>
          <w:rFonts w:ascii="Calibri" w:hAnsi="Calibri" w:cs="Calibri"/>
          <w:sz w:val="22"/>
          <w:szCs w:val="22"/>
        </w:rPr>
        <w:t xml:space="preserve">ymaganiami technicznymi </w:t>
      </w:r>
      <w:r w:rsidR="00344C51">
        <w:rPr>
          <w:rFonts w:ascii="Calibri" w:hAnsi="Calibri" w:cs="Calibri"/>
          <w:sz w:val="22"/>
          <w:szCs w:val="22"/>
        </w:rPr>
        <w:t>zawartymi w</w:t>
      </w:r>
      <w:r w:rsidR="004B175F" w:rsidRPr="004B175F">
        <w:rPr>
          <w:rFonts w:ascii="Calibri" w:hAnsi="Calibri" w:cs="Calibri"/>
          <w:sz w:val="22"/>
          <w:szCs w:val="22"/>
        </w:rPr>
        <w:t xml:space="preserve"> </w:t>
      </w:r>
      <w:r w:rsidR="00344C51">
        <w:rPr>
          <w:rFonts w:ascii="Calibri" w:hAnsi="Calibri" w:cs="Calibri"/>
          <w:sz w:val="22"/>
          <w:szCs w:val="22"/>
        </w:rPr>
        <w:t>z</w:t>
      </w:r>
      <w:r w:rsidR="004B175F" w:rsidRPr="004B175F">
        <w:rPr>
          <w:rFonts w:ascii="Calibri" w:hAnsi="Calibri" w:cs="Calibri"/>
          <w:sz w:val="22"/>
          <w:szCs w:val="22"/>
        </w:rPr>
        <w:t>aproszeniu do sk</w:t>
      </w:r>
      <w:r w:rsidR="004B175F">
        <w:rPr>
          <w:rFonts w:ascii="Calibri" w:hAnsi="Calibri" w:cs="Calibri"/>
          <w:sz w:val="22"/>
          <w:szCs w:val="22"/>
        </w:rPr>
        <w:t>ł</w:t>
      </w:r>
      <w:r w:rsidR="004B175F" w:rsidRPr="004B175F">
        <w:rPr>
          <w:rFonts w:ascii="Calibri" w:hAnsi="Calibri" w:cs="Calibri"/>
          <w:sz w:val="22"/>
          <w:szCs w:val="22"/>
        </w:rPr>
        <w:t xml:space="preserve">adania ofert </w:t>
      </w:r>
      <w:r w:rsidR="004B175F">
        <w:rPr>
          <w:rFonts w:ascii="Calibri" w:hAnsi="Calibri" w:cs="Calibri"/>
          <w:sz w:val="22"/>
          <w:szCs w:val="22"/>
        </w:rPr>
        <w:t>z dnia 08.02.2024</w:t>
      </w:r>
      <w:r w:rsidR="004B175F" w:rsidRPr="004B175F">
        <w:rPr>
          <w:rFonts w:ascii="Calibri" w:hAnsi="Calibri" w:cs="Calibri"/>
          <w:sz w:val="22"/>
          <w:szCs w:val="22"/>
        </w:rPr>
        <w:t xml:space="preserve">  </w:t>
      </w:r>
    </w:p>
    <w:p w14:paraId="27FDE16A" w14:textId="77777777" w:rsidR="00CB23ED" w:rsidRPr="006B3DD2" w:rsidRDefault="00CB23ED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51BD64D1" w14:textId="77777777" w:rsidR="00CB23ED" w:rsidRPr="004B175F" w:rsidRDefault="00CB23E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B175F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4B175F">
        <w:rPr>
          <w:rFonts w:ascii="Calibri" w:hAnsi="Calibri" w:cs="Calibri"/>
          <w:b/>
          <w:bCs/>
          <w:sz w:val="22"/>
          <w:szCs w:val="22"/>
        </w:rPr>
        <w:t>7 Gwarancja</w:t>
      </w:r>
    </w:p>
    <w:p w14:paraId="69D18070" w14:textId="77777777" w:rsidR="00CB23ED" w:rsidRPr="004B175F" w:rsidRDefault="00CB23E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3932B7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Wykonawca  wystawi dokument gwarancyjny, który dostarczy wraz z przedmiotem umowy.</w:t>
      </w:r>
    </w:p>
    <w:p w14:paraId="1E5B4AC8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Wykonawca gwarantuje prawidłowe działanie i jakość techniczną dostarczonego przedmiotu Umowy w ciągu 12 miesięcy od daty podpisania protokołu odbioru bez uwag.</w:t>
      </w:r>
    </w:p>
    <w:p w14:paraId="2F50AC41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14:paraId="44ED0C09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 okresie gwarancji Wykonawca ma obowiązek zrealizować naprawę lub wymianę nie później niż w okresie 8 tygodni od daty pisemnego zgłoszenia usterek.</w:t>
      </w:r>
    </w:p>
    <w:p w14:paraId="54F3879D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14:paraId="1DA683C7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14:paraId="181A38CB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14:paraId="410192DF" w14:textId="77777777" w:rsidR="00CB23ED" w:rsidRPr="004B175F" w:rsidRDefault="00CB23E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4B175F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14:paraId="746C47A8" w14:textId="77777777" w:rsidR="00CB23ED" w:rsidRPr="006B3DD2" w:rsidRDefault="00CB23ED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905DF47" w14:textId="77777777" w:rsidR="00CB23ED" w:rsidRPr="006B3DD2" w:rsidRDefault="00CB23ED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8 Siła wyższa</w:t>
      </w:r>
    </w:p>
    <w:p w14:paraId="7153B2AE" w14:textId="77777777" w:rsidR="00CB23ED" w:rsidRPr="006B3DD2" w:rsidRDefault="00CB23ED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FAC236" w14:textId="77777777"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14:paraId="58F954FA" w14:textId="77777777"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14:paraId="703DDFF9" w14:textId="77777777"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14:paraId="10C6358B" w14:textId="77777777"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14:paraId="1F00C022" w14:textId="77777777" w:rsidR="00CB23ED" w:rsidRPr="006B3DD2" w:rsidRDefault="00CB23E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14:paraId="7AD79963" w14:textId="77777777" w:rsidR="00CB23ED" w:rsidRPr="006B3DD2" w:rsidRDefault="00CB23ED" w:rsidP="00951DCE">
      <w:pPr>
        <w:rPr>
          <w:rFonts w:ascii="Calibri" w:hAnsi="Calibri" w:cs="Calibri"/>
          <w:b/>
          <w:bCs/>
          <w:sz w:val="22"/>
          <w:szCs w:val="22"/>
        </w:rPr>
      </w:pPr>
    </w:p>
    <w:p w14:paraId="3C245E48" w14:textId="77777777" w:rsidR="00CB23ED" w:rsidRPr="006B3DD2" w:rsidRDefault="00CB23ED" w:rsidP="00951DCE">
      <w:pPr>
        <w:ind w:left="426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9 Kary umowne</w:t>
      </w:r>
    </w:p>
    <w:p w14:paraId="5A41B89C" w14:textId="77777777" w:rsidR="00CB23ED" w:rsidRPr="006B3DD2" w:rsidRDefault="00CB23ED" w:rsidP="00951DCE">
      <w:pPr>
        <w:ind w:left="426" w:hanging="284"/>
        <w:jc w:val="center"/>
        <w:rPr>
          <w:rFonts w:ascii="Calibri" w:hAnsi="Calibri" w:cs="Calibri"/>
          <w:sz w:val="22"/>
          <w:szCs w:val="22"/>
        </w:rPr>
      </w:pPr>
    </w:p>
    <w:p w14:paraId="26542B50" w14:textId="3D60F908"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zwłoki w realizacji przedmiotu umowy, Wykonawca zapłaci Zamawiającemu  karę umowną w wysokości 0,</w:t>
      </w:r>
      <w:r w:rsidR="00060970">
        <w:rPr>
          <w:rFonts w:ascii="Calibri" w:hAnsi="Calibri" w:cs="Calibri"/>
          <w:sz w:val="22"/>
          <w:szCs w:val="22"/>
        </w:rPr>
        <w:t>2</w:t>
      </w:r>
      <w:r w:rsidRPr="006B3DD2">
        <w:rPr>
          <w:rFonts w:ascii="Calibri" w:hAnsi="Calibri" w:cs="Calibri"/>
          <w:sz w:val="22"/>
          <w:szCs w:val="22"/>
        </w:rPr>
        <w:t xml:space="preserve">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14:paraId="060E7275" w14:textId="4C3E7B87"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nieterminowej naprawy lub wymiany przedmiotu umowy Wykonawca zapłaci Zamawiającemu karę umowną w wysokości 0,</w:t>
      </w:r>
      <w:r w:rsidR="00060970">
        <w:rPr>
          <w:rFonts w:ascii="Calibri" w:hAnsi="Calibri" w:cs="Calibri"/>
          <w:sz w:val="22"/>
          <w:szCs w:val="22"/>
        </w:rPr>
        <w:t>2</w:t>
      </w:r>
      <w:r w:rsidRPr="006B3DD2">
        <w:rPr>
          <w:rFonts w:ascii="Calibri" w:hAnsi="Calibri" w:cs="Calibri"/>
          <w:sz w:val="22"/>
          <w:szCs w:val="22"/>
        </w:rPr>
        <w:t xml:space="preserve">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14:paraId="7349B689" w14:textId="77777777"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14:paraId="6DECA346" w14:textId="77777777"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W przypadku opóźnienia w realizacji przedmiotu umowy przekraczającego 14 dni, Zamawiający ma prawo do odstąpienia od umowy i żądania od Wykonawcę kary umownej, w wysokości 10% wartości przedmiotu umowy. Uprawnienie do odstąpienia Zamawiający realizuje w terminie 7 dni od przekroczenia ww. terminu.</w:t>
      </w:r>
    </w:p>
    <w:p w14:paraId="2A4097DC" w14:textId="77777777" w:rsidR="00CB23ED" w:rsidRPr="006B3DD2" w:rsidRDefault="00CB23E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14:paraId="0B0EAE43" w14:textId="77777777" w:rsidR="00CB23ED" w:rsidRDefault="00CB23ED" w:rsidP="0046289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przypadku, gdy wysokość poniesionej szkody przewyższa wysokość kar zastrzeżonych </w:t>
      </w:r>
      <w:r w:rsidRPr="006B3DD2">
        <w:rPr>
          <w:rFonts w:ascii="Calibri" w:hAnsi="Calibri" w:cs="Calibri"/>
          <w:sz w:val="22"/>
          <w:szCs w:val="22"/>
        </w:rPr>
        <w:br/>
        <w:t>w Umowie, Zamawiający może żądać odszkodowania na zasadach ogólnych, w wysokości odpowiadającej poniesionej szkodzie w pełnej wysokości.</w:t>
      </w:r>
    </w:p>
    <w:p w14:paraId="4D4003ED" w14:textId="77777777" w:rsidR="00CB23ED" w:rsidRPr="006B3DD2" w:rsidRDefault="00CB23ED" w:rsidP="00462892">
      <w:pPr>
        <w:jc w:val="both"/>
        <w:rPr>
          <w:rFonts w:ascii="Calibri" w:hAnsi="Calibri" w:cs="Calibri"/>
          <w:sz w:val="22"/>
          <w:szCs w:val="22"/>
        </w:rPr>
      </w:pPr>
    </w:p>
    <w:p w14:paraId="2BE36ECB" w14:textId="77777777" w:rsidR="00CB23ED" w:rsidRPr="006B3DD2" w:rsidRDefault="00CB23E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10 Dane osobowe</w:t>
      </w:r>
    </w:p>
    <w:p w14:paraId="4F1E3777" w14:textId="77777777" w:rsidR="00CB23ED" w:rsidRPr="006B3DD2" w:rsidRDefault="00CB23E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42A247" w14:textId="77777777" w:rsidR="00CB23ED" w:rsidRPr="006B3DD2" w:rsidRDefault="00CB23ED" w:rsidP="006B3D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85853A8" w14:textId="77777777" w:rsidR="00CB23ED" w:rsidRPr="006B3DD2" w:rsidRDefault="00CB23ED" w:rsidP="00CF33E0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14:paraId="6F8E5A60" w14:textId="77777777" w:rsidR="00CB23ED" w:rsidRPr="006B3DD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14:paraId="432E08F0" w14:textId="77777777" w:rsidR="00CB23ED" w:rsidRPr="006B3DD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14:paraId="5819C6F6" w14:textId="77777777" w:rsidR="00CB23ED" w:rsidRPr="00B839C2" w:rsidRDefault="00CB23E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14:paraId="6FF2BB28" w14:textId="77777777" w:rsidR="00CB23ED" w:rsidRPr="006B3DD2" w:rsidRDefault="00CB23ED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14:paraId="4E02EE08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14:paraId="61729686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14:paraId="040588EC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14:paraId="63626AF9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 przetwarza następujące Pani/Pana dane osobowe: imię i nazwisko, e-mail, telefon;</w:t>
      </w:r>
    </w:p>
    <w:p w14:paraId="51AEB6DC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14:paraId="36A9FF0C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14:paraId="32AA4321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14:paraId="48DE25AD" w14:textId="77777777" w:rsidR="00CB23ED" w:rsidRPr="006B3DD2" w:rsidRDefault="00CB23ED" w:rsidP="006B3DD2">
      <w:pPr>
        <w:numPr>
          <w:ilvl w:val="0"/>
          <w:numId w:val="9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14:paraId="0D582BC7" w14:textId="77777777" w:rsidR="00CB23ED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94212D" w14:textId="77777777" w:rsidR="00CB23ED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C97171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1201CD" w14:textId="77777777"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11 Rozstrzyganie sporów</w:t>
      </w:r>
    </w:p>
    <w:p w14:paraId="33DBD1CA" w14:textId="77777777"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0C14B1" w14:textId="77777777"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14:paraId="518289C4" w14:textId="77777777" w:rsidR="00CB23ED" w:rsidRPr="006B3DD2" w:rsidRDefault="00CB23ED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lastRenderedPageBreak/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14:paraId="17EBF847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A067A0" w14:textId="77777777" w:rsidR="00CB23ED" w:rsidRPr="006B3DD2" w:rsidRDefault="00CB23E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14:paraId="6EB448ED" w14:textId="77777777" w:rsidR="00CB23ED" w:rsidRPr="006B3DD2" w:rsidRDefault="00CB23ED" w:rsidP="0086788C">
      <w:pPr>
        <w:rPr>
          <w:rFonts w:ascii="Calibri" w:hAnsi="Calibri" w:cs="Calibri"/>
          <w:b/>
          <w:bCs/>
          <w:sz w:val="22"/>
          <w:szCs w:val="22"/>
        </w:rPr>
      </w:pPr>
    </w:p>
    <w:p w14:paraId="155EAA34" w14:textId="77777777" w:rsidR="00CB23ED" w:rsidRPr="006B3DD2" w:rsidRDefault="00CB23E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14:paraId="6BB45B57" w14:textId="00E39E73" w:rsidR="00CB23ED" w:rsidRDefault="00CB23ED" w:rsidP="00FC3C9F">
      <w:pPr>
        <w:pStyle w:val="Akapitzlist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 w:rsidR="00344C51">
        <w:rPr>
          <w:rFonts w:ascii="Calibri" w:hAnsi="Calibri" w:cs="Calibri"/>
          <w:sz w:val="22"/>
          <w:szCs w:val="22"/>
        </w:rPr>
        <w:t>08.02.</w:t>
      </w:r>
      <w:r w:rsidR="0047263D">
        <w:rPr>
          <w:rFonts w:ascii="Calibri" w:hAnsi="Calibri" w:cs="Calibri"/>
          <w:sz w:val="22"/>
          <w:szCs w:val="22"/>
        </w:rPr>
        <w:t>2024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14:paraId="0120F944" w14:textId="0A2B11E5" w:rsidR="00CB23ED" w:rsidRPr="006B3DD2" w:rsidRDefault="00CB23ED" w:rsidP="006B3DD2">
      <w:pPr>
        <w:pStyle w:val="Akapitzlist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>z dnia ………</w:t>
      </w:r>
      <w:r w:rsidR="0047263D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14:paraId="69076577" w14:textId="77777777" w:rsidR="00CB23ED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14:paraId="5BCC762C" w14:textId="77777777" w:rsidR="00CB23ED" w:rsidRPr="00441D44" w:rsidRDefault="00CB23ED" w:rsidP="00041B2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14:paraId="4DDE6986" w14:textId="77777777" w:rsidR="00CB23ED" w:rsidRPr="006B3DD2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14:paraId="688316F7" w14:textId="77777777" w:rsidR="00CB23ED" w:rsidRPr="006B3DD2" w:rsidRDefault="00CB23E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0814E10B" w14:textId="77777777" w:rsidR="00CB23ED" w:rsidRPr="006B3DD2" w:rsidRDefault="00CB23ED" w:rsidP="006B3DD2">
      <w:pPr>
        <w:numPr>
          <w:ilvl w:val="0"/>
          <w:numId w:val="7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14:paraId="240A1846" w14:textId="77777777"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14:paraId="3251EE87" w14:textId="77777777"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14:paraId="0C387442" w14:textId="77777777" w:rsidR="00CB23ED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14:paraId="6CD0B8D4" w14:textId="77777777" w:rsidR="00CB23ED" w:rsidRPr="006B3DD2" w:rsidRDefault="00CB23E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14:paraId="1E4F8757" w14:textId="77777777" w:rsidR="00CB23ED" w:rsidRPr="006B3DD2" w:rsidRDefault="00CB23E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14:paraId="6C07E4DA" w14:textId="77777777" w:rsidR="00CB23ED" w:rsidRPr="006B3DD2" w:rsidRDefault="00CB23ED" w:rsidP="00462892">
      <w:pPr>
        <w:pStyle w:val="Podtytu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05E36DA5" w14:textId="77777777" w:rsidR="00CB23ED" w:rsidRPr="006B3DD2" w:rsidRDefault="00CB23ED" w:rsidP="00462892">
      <w:pPr>
        <w:rPr>
          <w:rFonts w:ascii="Calibri" w:hAnsi="Calibri" w:cs="Calibri"/>
          <w:sz w:val="22"/>
          <w:szCs w:val="22"/>
        </w:rPr>
      </w:pPr>
    </w:p>
    <w:sectPr w:rsidR="00CB23ED" w:rsidRPr="006B3DD2" w:rsidSect="00B80159">
      <w:footerReference w:type="default" r:id="rId8"/>
      <w:footerReference w:type="first" r:id="rId9"/>
      <w:pgSz w:w="11906" w:h="16838"/>
      <w:pgMar w:top="719" w:right="74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C4BC" w14:textId="77777777" w:rsidR="00CD4244" w:rsidRDefault="00CD4244">
      <w:r>
        <w:separator/>
      </w:r>
    </w:p>
  </w:endnote>
  <w:endnote w:type="continuationSeparator" w:id="0">
    <w:p w14:paraId="128A288A" w14:textId="77777777" w:rsidR="00CD4244" w:rsidRDefault="00CD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7CC" w14:textId="77777777" w:rsidR="00CB23ED" w:rsidRDefault="00CB23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097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6BF225" w14:textId="1328972C" w:rsidR="00CB23ED" w:rsidRDefault="00CB23ED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</w:t>
    </w:r>
    <w:r w:rsidR="00B57132">
      <w:rPr>
        <w:rFonts w:ascii="Calibri" w:hAnsi="Calibri" w:cs="Calibri"/>
        <w:kern w:val="32"/>
        <w:sz w:val="22"/>
        <w:szCs w:val="22"/>
      </w:rPr>
      <w:t>28/2024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DFD1" w14:textId="67FCEE51" w:rsidR="00CB23ED" w:rsidRDefault="00CB23ED">
    <w:pPr>
      <w:pStyle w:val="Stopka"/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</w:t>
    </w:r>
    <w:r w:rsidR="00B57132">
      <w:rPr>
        <w:rFonts w:ascii="Calibri" w:hAnsi="Calibri" w:cs="Calibri"/>
        <w:kern w:val="32"/>
        <w:sz w:val="22"/>
        <w:szCs w:val="22"/>
      </w:rPr>
      <w:t>/28/2024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BA47" w14:textId="77777777" w:rsidR="00CD4244" w:rsidRDefault="00CD4244">
      <w:r>
        <w:separator/>
      </w:r>
    </w:p>
  </w:footnote>
  <w:footnote w:type="continuationSeparator" w:id="0">
    <w:p w14:paraId="44CADA53" w14:textId="77777777" w:rsidR="00CD4244" w:rsidRDefault="00CD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 w15:restartNumberingAfterBreak="0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8C21FF5"/>
    <w:multiLevelType w:val="hybridMultilevel"/>
    <w:tmpl w:val="46FA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C6748A"/>
    <w:multiLevelType w:val="hybridMultilevel"/>
    <w:tmpl w:val="58648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2D48D4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EA23C9"/>
    <w:multiLevelType w:val="multilevel"/>
    <w:tmpl w:val="024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B6D77"/>
    <w:multiLevelType w:val="multilevel"/>
    <w:tmpl w:val="46FA5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AE3785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5" w15:restartNumberingAfterBreak="0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488235B"/>
    <w:multiLevelType w:val="hybridMultilevel"/>
    <w:tmpl w:val="F6FA7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9F51ED"/>
    <w:multiLevelType w:val="hybridMultilevel"/>
    <w:tmpl w:val="59F43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26E37CD4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A33185F"/>
    <w:multiLevelType w:val="hybridMultilevel"/>
    <w:tmpl w:val="47AADC24"/>
    <w:lvl w:ilvl="0" w:tplc="CD82AA1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6476D"/>
    <w:multiLevelType w:val="hybridMultilevel"/>
    <w:tmpl w:val="E61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881670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52E6173"/>
    <w:multiLevelType w:val="hybridMultilevel"/>
    <w:tmpl w:val="A2D8DEBA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4" w15:restartNumberingAfterBreak="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37A32CC6"/>
    <w:multiLevelType w:val="hybridMultilevel"/>
    <w:tmpl w:val="AE740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326B1"/>
    <w:multiLevelType w:val="hybridMultilevel"/>
    <w:tmpl w:val="D410100C"/>
    <w:lvl w:ilvl="0" w:tplc="0664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47F42113"/>
    <w:multiLevelType w:val="hybridMultilevel"/>
    <w:tmpl w:val="FBC8F5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64380A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4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0450A7"/>
    <w:multiLevelType w:val="multilevel"/>
    <w:tmpl w:val="088E7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BF8459D"/>
    <w:multiLevelType w:val="hybridMultilevel"/>
    <w:tmpl w:val="71E27C46"/>
    <w:lvl w:ilvl="0" w:tplc="085AE9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2A3A6F"/>
    <w:multiLevelType w:val="hybridMultilevel"/>
    <w:tmpl w:val="E168D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4" w15:restartNumberingAfterBreak="0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8A1784C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 w15:restartNumberingAfterBreak="0">
    <w:nsid w:val="7F4B3BB3"/>
    <w:multiLevelType w:val="hybridMultilevel"/>
    <w:tmpl w:val="3E6E8380"/>
    <w:lvl w:ilvl="0" w:tplc="332C7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FA7079B"/>
    <w:multiLevelType w:val="hybridMultilevel"/>
    <w:tmpl w:val="96F0E14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4245624">
    <w:abstractNumId w:val="35"/>
    <w:lvlOverride w:ilvl="0">
      <w:startOverride w:val="1"/>
    </w:lvlOverride>
  </w:num>
  <w:num w:numId="2" w16cid:durableId="60058645">
    <w:abstractNumId w:val="28"/>
    <w:lvlOverride w:ilvl="0">
      <w:startOverride w:val="1"/>
    </w:lvlOverride>
  </w:num>
  <w:num w:numId="3" w16cid:durableId="110590191">
    <w:abstractNumId w:val="16"/>
  </w:num>
  <w:num w:numId="4" w16cid:durableId="1264339132">
    <w:abstractNumId w:val="27"/>
  </w:num>
  <w:num w:numId="5" w16cid:durableId="1985238765">
    <w:abstractNumId w:val="10"/>
  </w:num>
  <w:num w:numId="6" w16cid:durableId="597366850">
    <w:abstractNumId w:val="40"/>
  </w:num>
  <w:num w:numId="7" w16cid:durableId="1203788198">
    <w:abstractNumId w:val="32"/>
  </w:num>
  <w:num w:numId="8" w16cid:durableId="1200751176">
    <w:abstractNumId w:val="26"/>
  </w:num>
  <w:num w:numId="9" w16cid:durableId="965745531">
    <w:abstractNumId w:val="39"/>
  </w:num>
  <w:num w:numId="10" w16cid:durableId="1802645865">
    <w:abstractNumId w:val="38"/>
  </w:num>
  <w:num w:numId="11" w16cid:durableId="1863592473">
    <w:abstractNumId w:val="45"/>
    <w:lvlOverride w:ilvl="0">
      <w:startOverride w:val="1"/>
    </w:lvlOverride>
  </w:num>
  <w:num w:numId="12" w16cid:durableId="166409500">
    <w:abstractNumId w:val="14"/>
  </w:num>
  <w:num w:numId="13" w16cid:durableId="908735557">
    <w:abstractNumId w:val="33"/>
  </w:num>
  <w:num w:numId="14" w16cid:durableId="1926067646">
    <w:abstractNumId w:val="21"/>
  </w:num>
  <w:num w:numId="15" w16cid:durableId="612253128">
    <w:abstractNumId w:val="11"/>
  </w:num>
  <w:num w:numId="16" w16cid:durableId="248779171">
    <w:abstractNumId w:val="18"/>
  </w:num>
  <w:num w:numId="17" w16cid:durableId="1800538508">
    <w:abstractNumId w:val="9"/>
  </w:num>
  <w:num w:numId="18" w16cid:durableId="695470087">
    <w:abstractNumId w:val="24"/>
    <w:lvlOverride w:ilvl="0">
      <w:startOverride w:val="1"/>
    </w:lvlOverride>
  </w:num>
  <w:num w:numId="19" w16cid:durableId="1879707756">
    <w:abstractNumId w:val="42"/>
  </w:num>
  <w:num w:numId="20" w16cid:durableId="93937674">
    <w:abstractNumId w:val="7"/>
  </w:num>
  <w:num w:numId="21" w16cid:durableId="1196232993">
    <w:abstractNumId w:val="23"/>
  </w:num>
  <w:num w:numId="22" w16cid:durableId="61488938">
    <w:abstractNumId w:val="43"/>
  </w:num>
  <w:num w:numId="23" w16cid:durableId="1469979901">
    <w:abstractNumId w:val="44"/>
  </w:num>
  <w:num w:numId="24" w16cid:durableId="1505394385">
    <w:abstractNumId w:val="36"/>
  </w:num>
  <w:num w:numId="25" w16cid:durableId="767702294">
    <w:abstractNumId w:val="29"/>
  </w:num>
  <w:num w:numId="26" w16cid:durableId="42216613">
    <w:abstractNumId w:val="31"/>
  </w:num>
  <w:num w:numId="27" w16cid:durableId="801850190">
    <w:abstractNumId w:val="34"/>
  </w:num>
  <w:num w:numId="28" w16cid:durableId="564536699">
    <w:abstractNumId w:val="46"/>
  </w:num>
  <w:num w:numId="29" w16cid:durableId="2003117536">
    <w:abstractNumId w:val="41"/>
  </w:num>
  <w:num w:numId="30" w16cid:durableId="1254556725">
    <w:abstractNumId w:val="15"/>
  </w:num>
  <w:num w:numId="31" w16cid:durableId="251015115">
    <w:abstractNumId w:val="19"/>
  </w:num>
  <w:num w:numId="32" w16cid:durableId="1921713085">
    <w:abstractNumId w:val="22"/>
  </w:num>
  <w:num w:numId="33" w16cid:durableId="1267809850">
    <w:abstractNumId w:val="17"/>
  </w:num>
  <w:num w:numId="34" w16cid:durableId="603268024">
    <w:abstractNumId w:val="12"/>
  </w:num>
  <w:num w:numId="35" w16cid:durableId="1779636362">
    <w:abstractNumId w:val="47"/>
  </w:num>
  <w:num w:numId="36" w16cid:durableId="1415317275">
    <w:abstractNumId w:val="37"/>
  </w:num>
  <w:num w:numId="37" w16cid:durableId="458499290">
    <w:abstractNumId w:val="8"/>
  </w:num>
  <w:num w:numId="38" w16cid:durableId="924535812">
    <w:abstractNumId w:val="13"/>
  </w:num>
  <w:num w:numId="39" w16cid:durableId="1387291671">
    <w:abstractNumId w:val="30"/>
  </w:num>
  <w:num w:numId="40" w16cid:durableId="601961616">
    <w:abstractNumId w:val="25"/>
  </w:num>
  <w:num w:numId="41" w16cid:durableId="417095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607BF"/>
    <w:rsid w:val="00060970"/>
    <w:rsid w:val="00061DBD"/>
    <w:rsid w:val="0006253C"/>
    <w:rsid w:val="00063401"/>
    <w:rsid w:val="00064A3F"/>
    <w:rsid w:val="000750A4"/>
    <w:rsid w:val="000803FD"/>
    <w:rsid w:val="00086AA9"/>
    <w:rsid w:val="00087C5F"/>
    <w:rsid w:val="0009059D"/>
    <w:rsid w:val="00091845"/>
    <w:rsid w:val="000921AF"/>
    <w:rsid w:val="00094A2E"/>
    <w:rsid w:val="000A13A3"/>
    <w:rsid w:val="000A5BBC"/>
    <w:rsid w:val="000A6DCD"/>
    <w:rsid w:val="000B11C0"/>
    <w:rsid w:val="000B29B7"/>
    <w:rsid w:val="000C05DF"/>
    <w:rsid w:val="000C08EE"/>
    <w:rsid w:val="000C43AB"/>
    <w:rsid w:val="000C6C9F"/>
    <w:rsid w:val="000D198D"/>
    <w:rsid w:val="000D5BE2"/>
    <w:rsid w:val="000D640E"/>
    <w:rsid w:val="000E0534"/>
    <w:rsid w:val="000E30B1"/>
    <w:rsid w:val="000F3BBD"/>
    <w:rsid w:val="000F4D7C"/>
    <w:rsid w:val="000F6850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4C9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1E40"/>
    <w:rsid w:val="001F39F2"/>
    <w:rsid w:val="001F4557"/>
    <w:rsid w:val="001F5311"/>
    <w:rsid w:val="002009EA"/>
    <w:rsid w:val="00200E13"/>
    <w:rsid w:val="00204F39"/>
    <w:rsid w:val="00205826"/>
    <w:rsid w:val="002155C5"/>
    <w:rsid w:val="00231410"/>
    <w:rsid w:val="002317AB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4A41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2B1C"/>
    <w:rsid w:val="002A347E"/>
    <w:rsid w:val="002A3FE1"/>
    <w:rsid w:val="002A4A54"/>
    <w:rsid w:val="002A5FE7"/>
    <w:rsid w:val="002B2425"/>
    <w:rsid w:val="002B64F3"/>
    <w:rsid w:val="002C2BCF"/>
    <w:rsid w:val="002C6CB6"/>
    <w:rsid w:val="002D0044"/>
    <w:rsid w:val="002D038C"/>
    <w:rsid w:val="002D445C"/>
    <w:rsid w:val="002D6499"/>
    <w:rsid w:val="002D6E8D"/>
    <w:rsid w:val="002E22B4"/>
    <w:rsid w:val="002E2E73"/>
    <w:rsid w:val="002E404D"/>
    <w:rsid w:val="002E46A4"/>
    <w:rsid w:val="002E5471"/>
    <w:rsid w:val="002F05AC"/>
    <w:rsid w:val="002F05C4"/>
    <w:rsid w:val="002F18BD"/>
    <w:rsid w:val="002F283A"/>
    <w:rsid w:val="002F41BE"/>
    <w:rsid w:val="002F5710"/>
    <w:rsid w:val="002F5DBD"/>
    <w:rsid w:val="00311064"/>
    <w:rsid w:val="0031282B"/>
    <w:rsid w:val="003166B8"/>
    <w:rsid w:val="00317BB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44C51"/>
    <w:rsid w:val="00351805"/>
    <w:rsid w:val="003549D2"/>
    <w:rsid w:val="003550E7"/>
    <w:rsid w:val="00357E2B"/>
    <w:rsid w:val="00360C21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06B0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2FB"/>
    <w:rsid w:val="003E2CAA"/>
    <w:rsid w:val="003E2DC0"/>
    <w:rsid w:val="003E5B56"/>
    <w:rsid w:val="003F313D"/>
    <w:rsid w:val="003F3E78"/>
    <w:rsid w:val="003F775F"/>
    <w:rsid w:val="003F796C"/>
    <w:rsid w:val="004044C5"/>
    <w:rsid w:val="00406A09"/>
    <w:rsid w:val="00412B0E"/>
    <w:rsid w:val="00416D80"/>
    <w:rsid w:val="00417A4C"/>
    <w:rsid w:val="00417F3A"/>
    <w:rsid w:val="0042359A"/>
    <w:rsid w:val="00423B14"/>
    <w:rsid w:val="004247B2"/>
    <w:rsid w:val="00424CF2"/>
    <w:rsid w:val="004332AB"/>
    <w:rsid w:val="004360B5"/>
    <w:rsid w:val="00437B3A"/>
    <w:rsid w:val="00441D44"/>
    <w:rsid w:val="00442DFE"/>
    <w:rsid w:val="00443128"/>
    <w:rsid w:val="00444705"/>
    <w:rsid w:val="004461A3"/>
    <w:rsid w:val="0044658F"/>
    <w:rsid w:val="00453EDD"/>
    <w:rsid w:val="00454CEE"/>
    <w:rsid w:val="00455850"/>
    <w:rsid w:val="004568CE"/>
    <w:rsid w:val="00460BB1"/>
    <w:rsid w:val="00462892"/>
    <w:rsid w:val="00464E61"/>
    <w:rsid w:val="00471B40"/>
    <w:rsid w:val="0047263D"/>
    <w:rsid w:val="0047454D"/>
    <w:rsid w:val="004756B8"/>
    <w:rsid w:val="0048060B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75F"/>
    <w:rsid w:val="004B181A"/>
    <w:rsid w:val="004B5172"/>
    <w:rsid w:val="004C7142"/>
    <w:rsid w:val="004D0D93"/>
    <w:rsid w:val="004D2FB6"/>
    <w:rsid w:val="004D5241"/>
    <w:rsid w:val="004D537E"/>
    <w:rsid w:val="004D6EEB"/>
    <w:rsid w:val="004D74B3"/>
    <w:rsid w:val="004E46C6"/>
    <w:rsid w:val="004E6ABB"/>
    <w:rsid w:val="004E7CFC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1DF"/>
    <w:rsid w:val="00513D2D"/>
    <w:rsid w:val="0051523E"/>
    <w:rsid w:val="00515B8C"/>
    <w:rsid w:val="00516D90"/>
    <w:rsid w:val="00520185"/>
    <w:rsid w:val="005219BA"/>
    <w:rsid w:val="00521B2C"/>
    <w:rsid w:val="00522E37"/>
    <w:rsid w:val="00523518"/>
    <w:rsid w:val="005252A6"/>
    <w:rsid w:val="0052751F"/>
    <w:rsid w:val="00531F8D"/>
    <w:rsid w:val="00532DF0"/>
    <w:rsid w:val="00535A47"/>
    <w:rsid w:val="0053785C"/>
    <w:rsid w:val="00537A7B"/>
    <w:rsid w:val="005419B4"/>
    <w:rsid w:val="005546B4"/>
    <w:rsid w:val="00554DF0"/>
    <w:rsid w:val="00560646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E346E"/>
    <w:rsid w:val="005E3626"/>
    <w:rsid w:val="005E5865"/>
    <w:rsid w:val="005F29F7"/>
    <w:rsid w:val="005F2BF4"/>
    <w:rsid w:val="005F44CB"/>
    <w:rsid w:val="00602BAA"/>
    <w:rsid w:val="006033B4"/>
    <w:rsid w:val="00603D6C"/>
    <w:rsid w:val="0060420F"/>
    <w:rsid w:val="00604909"/>
    <w:rsid w:val="00613E33"/>
    <w:rsid w:val="0061547F"/>
    <w:rsid w:val="006168E4"/>
    <w:rsid w:val="0061799D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560FB"/>
    <w:rsid w:val="00660929"/>
    <w:rsid w:val="00662CED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614"/>
    <w:rsid w:val="006A1571"/>
    <w:rsid w:val="006A2360"/>
    <w:rsid w:val="006A31D3"/>
    <w:rsid w:val="006A7BE1"/>
    <w:rsid w:val="006B204B"/>
    <w:rsid w:val="006B3DD2"/>
    <w:rsid w:val="006C0B25"/>
    <w:rsid w:val="006C0D2D"/>
    <w:rsid w:val="006C1F77"/>
    <w:rsid w:val="006C7392"/>
    <w:rsid w:val="006C7CA6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700781"/>
    <w:rsid w:val="00703EE5"/>
    <w:rsid w:val="00706CF4"/>
    <w:rsid w:val="00713F17"/>
    <w:rsid w:val="00715589"/>
    <w:rsid w:val="00716ADA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A03"/>
    <w:rsid w:val="007A32A4"/>
    <w:rsid w:val="007A33CE"/>
    <w:rsid w:val="007A3D95"/>
    <w:rsid w:val="007A47F5"/>
    <w:rsid w:val="007B01A5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67FB"/>
    <w:rsid w:val="007F76CA"/>
    <w:rsid w:val="00800B4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130D"/>
    <w:rsid w:val="00827F40"/>
    <w:rsid w:val="00833F06"/>
    <w:rsid w:val="00834824"/>
    <w:rsid w:val="00835ADC"/>
    <w:rsid w:val="008433F6"/>
    <w:rsid w:val="00843558"/>
    <w:rsid w:val="008565A4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F5E5D"/>
    <w:rsid w:val="008F6565"/>
    <w:rsid w:val="008F7294"/>
    <w:rsid w:val="00902FEE"/>
    <w:rsid w:val="00905D93"/>
    <w:rsid w:val="009124A0"/>
    <w:rsid w:val="00913640"/>
    <w:rsid w:val="00916946"/>
    <w:rsid w:val="0093475A"/>
    <w:rsid w:val="00935C53"/>
    <w:rsid w:val="00942845"/>
    <w:rsid w:val="00946E9A"/>
    <w:rsid w:val="00951325"/>
    <w:rsid w:val="00951DCE"/>
    <w:rsid w:val="00954AE9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1285"/>
    <w:rsid w:val="00982BD0"/>
    <w:rsid w:val="00984EE0"/>
    <w:rsid w:val="00986A88"/>
    <w:rsid w:val="00987051"/>
    <w:rsid w:val="009A0851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873"/>
    <w:rsid w:val="009D6E46"/>
    <w:rsid w:val="009D7AEB"/>
    <w:rsid w:val="009E0570"/>
    <w:rsid w:val="009E0748"/>
    <w:rsid w:val="009E358D"/>
    <w:rsid w:val="009E3B87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18A4"/>
    <w:rsid w:val="00A1410D"/>
    <w:rsid w:val="00A1438F"/>
    <w:rsid w:val="00A14E35"/>
    <w:rsid w:val="00A21DD2"/>
    <w:rsid w:val="00A237EE"/>
    <w:rsid w:val="00A23A12"/>
    <w:rsid w:val="00A23DED"/>
    <w:rsid w:val="00A27CF8"/>
    <w:rsid w:val="00A314FD"/>
    <w:rsid w:val="00A37B8D"/>
    <w:rsid w:val="00A40737"/>
    <w:rsid w:val="00A5137C"/>
    <w:rsid w:val="00A548AB"/>
    <w:rsid w:val="00A55A3F"/>
    <w:rsid w:val="00A56773"/>
    <w:rsid w:val="00A66AF8"/>
    <w:rsid w:val="00A66DEA"/>
    <w:rsid w:val="00A72BA1"/>
    <w:rsid w:val="00A81134"/>
    <w:rsid w:val="00A83CE5"/>
    <w:rsid w:val="00A84B66"/>
    <w:rsid w:val="00A855FB"/>
    <w:rsid w:val="00A94CCE"/>
    <w:rsid w:val="00A95902"/>
    <w:rsid w:val="00A97041"/>
    <w:rsid w:val="00AA0687"/>
    <w:rsid w:val="00AA219E"/>
    <w:rsid w:val="00AA2505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B0093D"/>
    <w:rsid w:val="00B0170A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57132"/>
    <w:rsid w:val="00B6056C"/>
    <w:rsid w:val="00B67194"/>
    <w:rsid w:val="00B711DC"/>
    <w:rsid w:val="00B7248F"/>
    <w:rsid w:val="00B80159"/>
    <w:rsid w:val="00B81793"/>
    <w:rsid w:val="00B839C2"/>
    <w:rsid w:val="00B85F90"/>
    <w:rsid w:val="00B87C0E"/>
    <w:rsid w:val="00B87F12"/>
    <w:rsid w:val="00B9189B"/>
    <w:rsid w:val="00B91C31"/>
    <w:rsid w:val="00B94C66"/>
    <w:rsid w:val="00B97946"/>
    <w:rsid w:val="00BA11CC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7749"/>
    <w:rsid w:val="00C01CD5"/>
    <w:rsid w:val="00C04DA1"/>
    <w:rsid w:val="00C0510F"/>
    <w:rsid w:val="00C13282"/>
    <w:rsid w:val="00C14DE0"/>
    <w:rsid w:val="00C16C47"/>
    <w:rsid w:val="00C25227"/>
    <w:rsid w:val="00C25AB5"/>
    <w:rsid w:val="00C25FE0"/>
    <w:rsid w:val="00C33817"/>
    <w:rsid w:val="00C351F1"/>
    <w:rsid w:val="00C3632F"/>
    <w:rsid w:val="00C40F50"/>
    <w:rsid w:val="00C425C0"/>
    <w:rsid w:val="00C4396E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6EE7"/>
    <w:rsid w:val="00C77004"/>
    <w:rsid w:val="00C772E2"/>
    <w:rsid w:val="00C833B7"/>
    <w:rsid w:val="00C868DE"/>
    <w:rsid w:val="00C90900"/>
    <w:rsid w:val="00C9366E"/>
    <w:rsid w:val="00C9369E"/>
    <w:rsid w:val="00C93EEF"/>
    <w:rsid w:val="00C96389"/>
    <w:rsid w:val="00C97889"/>
    <w:rsid w:val="00CA26B5"/>
    <w:rsid w:val="00CA298B"/>
    <w:rsid w:val="00CA2BE7"/>
    <w:rsid w:val="00CA458D"/>
    <w:rsid w:val="00CA55B1"/>
    <w:rsid w:val="00CA5FE4"/>
    <w:rsid w:val="00CB1AC1"/>
    <w:rsid w:val="00CB23ED"/>
    <w:rsid w:val="00CB5513"/>
    <w:rsid w:val="00CB5E5F"/>
    <w:rsid w:val="00CB6C14"/>
    <w:rsid w:val="00CB7BB0"/>
    <w:rsid w:val="00CC07AA"/>
    <w:rsid w:val="00CC11E8"/>
    <w:rsid w:val="00CC32C4"/>
    <w:rsid w:val="00CD4244"/>
    <w:rsid w:val="00CD6D40"/>
    <w:rsid w:val="00CF2492"/>
    <w:rsid w:val="00CF2BA5"/>
    <w:rsid w:val="00CF33E0"/>
    <w:rsid w:val="00CF35B5"/>
    <w:rsid w:val="00CF5C50"/>
    <w:rsid w:val="00CF5CF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4326"/>
    <w:rsid w:val="00D319F1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6A42"/>
    <w:rsid w:val="00D93CE0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6931"/>
    <w:rsid w:val="00DE7688"/>
    <w:rsid w:val="00DF00C4"/>
    <w:rsid w:val="00DF457F"/>
    <w:rsid w:val="00E00828"/>
    <w:rsid w:val="00E05A66"/>
    <w:rsid w:val="00E15356"/>
    <w:rsid w:val="00E2154E"/>
    <w:rsid w:val="00E22EA2"/>
    <w:rsid w:val="00E252BF"/>
    <w:rsid w:val="00E27B06"/>
    <w:rsid w:val="00E33636"/>
    <w:rsid w:val="00E37447"/>
    <w:rsid w:val="00E40FA7"/>
    <w:rsid w:val="00E411C6"/>
    <w:rsid w:val="00E4123A"/>
    <w:rsid w:val="00E421AE"/>
    <w:rsid w:val="00E4263F"/>
    <w:rsid w:val="00E427C9"/>
    <w:rsid w:val="00E42EB0"/>
    <w:rsid w:val="00E4348C"/>
    <w:rsid w:val="00E44D06"/>
    <w:rsid w:val="00E4665A"/>
    <w:rsid w:val="00E54543"/>
    <w:rsid w:val="00E54C9C"/>
    <w:rsid w:val="00E553B7"/>
    <w:rsid w:val="00E64124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7995"/>
    <w:rsid w:val="00EC7CCE"/>
    <w:rsid w:val="00ED446A"/>
    <w:rsid w:val="00ED55CB"/>
    <w:rsid w:val="00ED6145"/>
    <w:rsid w:val="00ED755A"/>
    <w:rsid w:val="00ED7CC3"/>
    <w:rsid w:val="00EE0944"/>
    <w:rsid w:val="00EE329F"/>
    <w:rsid w:val="00EE530C"/>
    <w:rsid w:val="00EE75B5"/>
    <w:rsid w:val="00EE7B75"/>
    <w:rsid w:val="00EF23E0"/>
    <w:rsid w:val="00EF5DA5"/>
    <w:rsid w:val="00F02396"/>
    <w:rsid w:val="00F05642"/>
    <w:rsid w:val="00F068A1"/>
    <w:rsid w:val="00F157F6"/>
    <w:rsid w:val="00F170F4"/>
    <w:rsid w:val="00F2611A"/>
    <w:rsid w:val="00F3153A"/>
    <w:rsid w:val="00F33A46"/>
    <w:rsid w:val="00F34A01"/>
    <w:rsid w:val="00F37286"/>
    <w:rsid w:val="00F37DD0"/>
    <w:rsid w:val="00F42935"/>
    <w:rsid w:val="00F44729"/>
    <w:rsid w:val="00F473A7"/>
    <w:rsid w:val="00F47506"/>
    <w:rsid w:val="00F51B5E"/>
    <w:rsid w:val="00F521FB"/>
    <w:rsid w:val="00F531F6"/>
    <w:rsid w:val="00F61046"/>
    <w:rsid w:val="00F6756D"/>
    <w:rsid w:val="00F676DB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3E29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AC39"/>
  <w15:docId w15:val="{DF00C1D4-DD81-4DCA-B94E-88DA2AF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4B5172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B5172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B5172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B51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517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B517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4B5172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B51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51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CC32C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uiPriority w:val="99"/>
    <w:rsid w:val="00951DCE"/>
    <w:rPr>
      <w:rFonts w:cs="Times New Roman"/>
    </w:rPr>
  </w:style>
  <w:style w:type="character" w:customStyle="1" w:styleId="h2">
    <w:name w:val="h2"/>
    <w:basedOn w:val="Domylnaczcionkaakapitu"/>
    <w:uiPriority w:val="99"/>
    <w:rsid w:val="00951DCE"/>
    <w:rPr>
      <w:rFonts w:cs="Times New Roman"/>
    </w:rPr>
  </w:style>
  <w:style w:type="paragraph" w:styleId="Lista">
    <w:name w:val="List"/>
    <w:basedOn w:val="Normalny"/>
    <w:uiPriority w:val="99"/>
    <w:locked/>
    <w:rsid w:val="0026213D"/>
    <w:pPr>
      <w:ind w:left="283" w:hanging="283"/>
    </w:pPr>
  </w:style>
  <w:style w:type="paragraph" w:styleId="Lista2">
    <w:name w:val="List 2"/>
    <w:basedOn w:val="Normalny"/>
    <w:uiPriority w:val="99"/>
    <w:locked/>
    <w:rsid w:val="0026213D"/>
    <w:pPr>
      <w:ind w:left="566" w:hanging="283"/>
    </w:pPr>
  </w:style>
  <w:style w:type="paragraph" w:styleId="Lista3">
    <w:name w:val="List 3"/>
    <w:basedOn w:val="Normalny"/>
    <w:uiPriority w:val="99"/>
    <w:locked/>
    <w:rsid w:val="0026213D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26213D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CF5CF0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CF5CF0"/>
    <w:rPr>
      <w:rFonts w:ascii="Times New Roman" w:hAnsi="Times New Roman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Tomasz Saganowski</dc:creator>
  <cp:lastModifiedBy>Mateusz Kołakowski | Łukasiewicz – IMIF</cp:lastModifiedBy>
  <cp:revision>4</cp:revision>
  <cp:lastPrinted>2022-04-07T05:33:00Z</cp:lastPrinted>
  <dcterms:created xsi:type="dcterms:W3CDTF">2024-02-08T05:59:00Z</dcterms:created>
  <dcterms:modified xsi:type="dcterms:W3CDTF">2024-02-08T06:00:00Z</dcterms:modified>
</cp:coreProperties>
</file>